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Default="00CD3995" w:rsidP="00CD399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D3995" w:rsidRDefault="00CD3995" w:rsidP="00CD3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D3995" w:rsidRDefault="00CD3995" w:rsidP="00CD3995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CD3995" w:rsidRDefault="00CD3995" w:rsidP="00CD3995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CD3995" w:rsidRDefault="00CD3995" w:rsidP="00CD3995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 w:rsidR="00A108F1">
        <w:rPr>
          <w:lang w:val="en-US"/>
        </w:rPr>
        <w:t>415</w:t>
      </w:r>
      <w:r>
        <w:rPr>
          <w:lang w:val="en-US"/>
        </w:rPr>
        <w:t>-15</w:t>
      </w:r>
    </w:p>
    <w:p w:rsidR="00CD3995" w:rsidRDefault="00A108F1" w:rsidP="00CD39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октобар</w:t>
      </w:r>
      <w:r w:rsidR="00CD39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3995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CD3995" w:rsidRPr="00CC2267" w:rsidRDefault="00CD3995" w:rsidP="00CC22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D3995" w:rsidRDefault="00CD3995" w:rsidP="00CD3995">
      <w:pPr>
        <w:tabs>
          <w:tab w:val="left" w:pos="1134"/>
        </w:tabs>
        <w:rPr>
          <w:bCs/>
          <w:lang w:val="sr-Cyrl-RS"/>
        </w:rPr>
      </w:pPr>
    </w:p>
    <w:p w:rsidR="00C63C25" w:rsidRPr="006A0A33" w:rsidRDefault="00C63C25" w:rsidP="00CD3995">
      <w:pPr>
        <w:tabs>
          <w:tab w:val="left" w:pos="1134"/>
        </w:tabs>
        <w:rPr>
          <w:bCs/>
          <w:lang w:val="sr-Cyrl-RS"/>
        </w:rPr>
      </w:pPr>
    </w:p>
    <w:p w:rsidR="00CD3995" w:rsidRPr="00BF2F64" w:rsidRDefault="00CD3995" w:rsidP="00CD3995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CD3995" w:rsidRDefault="00A108F1" w:rsidP="00CD3995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44</w:t>
      </w:r>
      <w:r w:rsidR="00CD3995"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CD3995" w:rsidRDefault="00CD3995" w:rsidP="00CD399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A108F1">
        <w:rPr>
          <w:lang w:val="sr-Cyrl-RS"/>
        </w:rPr>
        <w:t>15</w:t>
      </w:r>
      <w:r>
        <w:rPr>
          <w:lang w:val="sr-Cyrl-CS"/>
        </w:rPr>
        <w:t xml:space="preserve">. </w:t>
      </w:r>
      <w:r w:rsidR="00A108F1">
        <w:rPr>
          <w:lang w:val="sr-Cyrl-CS"/>
        </w:rPr>
        <w:t>ОКТОБРА</w:t>
      </w:r>
      <w:r>
        <w:rPr>
          <w:lang w:val="sr-Cyrl-CS"/>
        </w:rPr>
        <w:t xml:space="preserve"> 2015. ГОДИНЕ</w:t>
      </w:r>
    </w:p>
    <w:p w:rsidR="00367605" w:rsidRDefault="00367605" w:rsidP="00CD3995">
      <w:pPr>
        <w:rPr>
          <w:lang w:val="sr-Cyrl-RS"/>
        </w:rPr>
      </w:pPr>
    </w:p>
    <w:p w:rsidR="00367605" w:rsidRPr="00DF731D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7605" w:rsidRDefault="00367605" w:rsidP="00367605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1540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060D3D">
        <w:rPr>
          <w:rFonts w:ascii="Times New Roman" w:hAnsi="Times New Roman"/>
          <w:sz w:val="24"/>
          <w:szCs w:val="24"/>
          <w:lang w:val="sr-Cyrl-RS"/>
        </w:rPr>
        <w:t>0</w:t>
      </w:r>
      <w:r w:rsidR="002F4E06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Милутин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Мркоњић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Pr="00356324" w:rsidRDefault="00367605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5632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су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Одбора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6324">
        <w:rPr>
          <w:rFonts w:ascii="Times New Roman" w:hAnsi="Times New Roman"/>
          <w:sz w:val="24"/>
          <w:szCs w:val="24"/>
        </w:rPr>
        <w:t>Зоран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Бојанић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4EB7" w:rsidRPr="00356324">
        <w:rPr>
          <w:rFonts w:ascii="Times New Roman" w:hAnsi="Times New Roman"/>
          <w:sz w:val="24"/>
          <w:szCs w:val="24"/>
        </w:rPr>
        <w:t>Бранка</w:t>
      </w:r>
      <w:proofErr w:type="spellEnd"/>
      <w:r w:rsidR="00F54EB7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B7" w:rsidRPr="00356324">
        <w:rPr>
          <w:rFonts w:ascii="Times New Roman" w:hAnsi="Times New Roman"/>
          <w:sz w:val="24"/>
          <w:szCs w:val="24"/>
        </w:rPr>
        <w:t>Бошњак</w:t>
      </w:r>
      <w:proofErr w:type="spellEnd"/>
      <w:r w:rsidR="00F54EB7">
        <w:rPr>
          <w:rFonts w:ascii="Times New Roman" w:hAnsi="Times New Roman"/>
          <w:sz w:val="24"/>
          <w:szCs w:val="24"/>
          <w:lang w:val="sr-Cyrl-RS"/>
        </w:rPr>
        <w:t>,</w:t>
      </w:r>
      <w:r w:rsidR="00F54EB7" w:rsidRPr="00F5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B7" w:rsidRPr="00356324">
        <w:rPr>
          <w:rFonts w:ascii="Times New Roman" w:hAnsi="Times New Roman"/>
          <w:sz w:val="24"/>
          <w:szCs w:val="24"/>
        </w:rPr>
        <w:t>Драган</w:t>
      </w:r>
      <w:proofErr w:type="spellEnd"/>
      <w:r w:rsidR="00F54EB7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B7" w:rsidRPr="0064092E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F54EB7">
        <w:rPr>
          <w:rFonts w:ascii="Times New Roman" w:hAnsi="Times New Roman"/>
          <w:sz w:val="24"/>
          <w:szCs w:val="24"/>
          <w:lang w:val="sr-Cyrl-RS"/>
        </w:rPr>
        <w:t xml:space="preserve">, Милан Ковачевић, </w:t>
      </w:r>
      <w:proofErr w:type="spellStart"/>
      <w:r w:rsidRPr="00356324">
        <w:rPr>
          <w:rFonts w:ascii="Times New Roman" w:hAnsi="Times New Roman"/>
          <w:sz w:val="24"/>
          <w:szCs w:val="24"/>
        </w:rPr>
        <w:t>Мујо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Муковић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>,</w:t>
      </w:r>
      <w:r w:rsidR="00837D8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др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Орлић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,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568DA" w:rsidRPr="00356324">
        <w:rPr>
          <w:rFonts w:ascii="Times New Roman" w:hAnsi="Times New Roman"/>
          <w:sz w:val="24"/>
          <w:szCs w:val="24"/>
        </w:rPr>
        <w:t>Сузана</w:t>
      </w:r>
      <w:proofErr w:type="spellEnd"/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8DA" w:rsidRPr="00356324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C83AE3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Вучета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Тошковић</w:t>
      </w:r>
      <w:proofErr w:type="spellEnd"/>
      <w:r w:rsidR="007F0139" w:rsidRPr="00356324">
        <w:rPr>
          <w:rFonts w:ascii="Times New Roman" w:hAnsi="Times New Roman"/>
          <w:sz w:val="24"/>
          <w:szCs w:val="24"/>
          <w:lang w:val="sr-Cyrl-RS"/>
        </w:rPr>
        <w:t>.</w:t>
      </w:r>
    </w:p>
    <w:p w:rsidR="00EA35A8" w:rsidRPr="00356324" w:rsidRDefault="00EA35A8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8DA" w:rsidRPr="00356324" w:rsidRDefault="00E568DA" w:rsidP="00E568DA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356324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35632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r w:rsidR="00F54EB7">
        <w:rPr>
          <w:rFonts w:ascii="Times New Roman" w:hAnsi="Times New Roman"/>
          <w:sz w:val="24"/>
          <w:szCs w:val="24"/>
          <w:lang w:val="sr-Cyrl-RS"/>
        </w:rPr>
        <w:t>је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="00F54EB7">
        <w:rPr>
          <w:rFonts w:ascii="Times New Roman" w:hAnsi="Times New Roman"/>
          <w:sz w:val="24"/>
          <w:szCs w:val="24"/>
          <w:lang w:val="sr-Cyrl-RS"/>
        </w:rPr>
        <w:t>о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замени</w:t>
      </w:r>
      <w:proofErr w:type="spellEnd"/>
      <w:r w:rsidR="00F54EB7">
        <w:rPr>
          <w:rFonts w:ascii="Times New Roman" w:hAnsi="Times New Roman"/>
          <w:sz w:val="24"/>
          <w:szCs w:val="24"/>
          <w:lang w:val="sr-Cyrl-RS"/>
        </w:rPr>
        <w:t>к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члан</w:t>
      </w:r>
      <w:proofErr w:type="spellEnd"/>
      <w:r w:rsidR="00F54EB7">
        <w:rPr>
          <w:rFonts w:ascii="Times New Roman" w:hAnsi="Times New Roman"/>
          <w:sz w:val="24"/>
          <w:szCs w:val="24"/>
          <w:lang w:val="sr-Cyrl-RS"/>
        </w:rPr>
        <w:t>а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Одбора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 xml:space="preserve"> Драган Алексић (заменик </w:t>
      </w:r>
      <w:proofErr w:type="spellStart"/>
      <w:r w:rsidRPr="00356324">
        <w:rPr>
          <w:rFonts w:ascii="Times New Roman" w:hAnsi="Times New Roman"/>
          <w:sz w:val="24"/>
          <w:szCs w:val="24"/>
        </w:rPr>
        <w:t>Катарин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е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Ракић</w:t>
      </w:r>
      <w:proofErr w:type="spellEnd"/>
      <w:r w:rsidR="00F54EB7">
        <w:rPr>
          <w:rFonts w:ascii="Times New Roman" w:hAnsi="Times New Roman"/>
          <w:sz w:val="24"/>
          <w:szCs w:val="24"/>
          <w:lang w:val="sr-Cyrl-RS"/>
        </w:rPr>
        <w:t>).</w:t>
      </w:r>
      <w:proofErr w:type="gramEnd"/>
    </w:p>
    <w:p w:rsidR="00367605" w:rsidRPr="00356324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7256" w:rsidRPr="0064092E" w:rsidRDefault="00367605" w:rsidP="00C55E0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5632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нису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Одбора</w:t>
      </w:r>
      <w:proofErr w:type="spellEnd"/>
      <w:r w:rsidRPr="00356324">
        <w:rPr>
          <w:rFonts w:ascii="Times New Roman" w:hAnsi="Times New Roman"/>
          <w:sz w:val="24"/>
          <w:szCs w:val="24"/>
        </w:rPr>
        <w:t>: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4EB7">
        <w:rPr>
          <w:rFonts w:ascii="Times New Roman" w:hAnsi="Times New Roman"/>
          <w:sz w:val="24"/>
          <w:szCs w:val="24"/>
          <w:lang w:val="sr-Cyrl-RS"/>
        </w:rPr>
        <w:t xml:space="preserve">Константин Арсеновић, </w:t>
      </w:r>
      <w:proofErr w:type="spellStart"/>
      <w:r w:rsidR="00990645">
        <w:rPr>
          <w:rFonts w:ascii="Times New Roman" w:hAnsi="Times New Roman"/>
          <w:sz w:val="24"/>
          <w:szCs w:val="24"/>
        </w:rPr>
        <w:t>Јовица</w:t>
      </w:r>
      <w:proofErr w:type="spellEnd"/>
      <w:r w:rsidR="00990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>
        <w:rPr>
          <w:rFonts w:ascii="Times New Roman" w:hAnsi="Times New Roman"/>
          <w:sz w:val="24"/>
          <w:szCs w:val="24"/>
        </w:rPr>
        <w:t>Јевтић</w:t>
      </w:r>
      <w:proofErr w:type="spellEnd"/>
      <w:r w:rsidR="00990645">
        <w:rPr>
          <w:rFonts w:ascii="Times New Roman" w:hAnsi="Times New Roman"/>
          <w:sz w:val="24"/>
          <w:szCs w:val="24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90645" w:rsidRPr="0064092E">
        <w:rPr>
          <w:rFonts w:ascii="Times New Roman" w:hAnsi="Times New Roman"/>
          <w:sz w:val="24"/>
          <w:szCs w:val="24"/>
        </w:rPr>
        <w:t>Јован</w:t>
      </w:r>
      <w:proofErr w:type="spellEnd"/>
      <w:r w:rsidR="0099064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 w:rsidRPr="0064092E">
        <w:rPr>
          <w:rFonts w:ascii="Times New Roman" w:hAnsi="Times New Roman"/>
          <w:sz w:val="24"/>
          <w:szCs w:val="24"/>
        </w:rPr>
        <w:t>Марковић</w:t>
      </w:r>
      <w:proofErr w:type="spellEnd"/>
      <w:r w:rsidR="00990645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Зоран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Милекић</w:t>
      </w:r>
      <w:proofErr w:type="spellEnd"/>
      <w:r w:rsidR="00990645">
        <w:rPr>
          <w:rFonts w:ascii="Times New Roman" w:hAnsi="Times New Roman"/>
          <w:sz w:val="24"/>
          <w:szCs w:val="24"/>
          <w:lang w:val="sr-Cyrl-RS"/>
        </w:rPr>
        <w:t xml:space="preserve">, Саша Мирковића, </w:t>
      </w:r>
      <w:proofErr w:type="spellStart"/>
      <w:r w:rsidR="00716E4B" w:rsidRPr="0064092E">
        <w:rPr>
          <w:rFonts w:ascii="Times New Roman" w:hAnsi="Times New Roman"/>
          <w:sz w:val="24"/>
          <w:szCs w:val="24"/>
        </w:rPr>
        <w:t>Горан</w:t>
      </w:r>
      <w:proofErr w:type="spellEnd"/>
      <w:r w:rsidR="00716E4B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E4B" w:rsidRPr="0064092E">
        <w:rPr>
          <w:rFonts w:ascii="Times New Roman" w:hAnsi="Times New Roman"/>
          <w:sz w:val="24"/>
          <w:szCs w:val="24"/>
        </w:rPr>
        <w:t>Ћирић</w:t>
      </w:r>
      <w:proofErr w:type="spellEnd"/>
      <w:r w:rsidR="00716E4B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E4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64092E">
        <w:rPr>
          <w:rFonts w:ascii="Times New Roman" w:hAnsi="Times New Roman"/>
          <w:sz w:val="24"/>
          <w:szCs w:val="24"/>
          <w:lang w:val="sr-Cyrl-RS"/>
        </w:rPr>
        <w:t>Слободан Хомен</w:t>
      </w:r>
      <w:r w:rsidR="00716E4B">
        <w:rPr>
          <w:rFonts w:ascii="Times New Roman" w:hAnsi="Times New Roman"/>
          <w:sz w:val="24"/>
          <w:szCs w:val="24"/>
          <w:lang w:val="sr-Cyrl-RS"/>
        </w:rPr>
        <w:t>,</w:t>
      </w:r>
      <w:r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нити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њихови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64092E">
        <w:rPr>
          <w:rFonts w:ascii="Times New Roman" w:hAnsi="Times New Roman"/>
          <w:sz w:val="24"/>
          <w:szCs w:val="24"/>
        </w:rPr>
        <w:t>.</w:t>
      </w:r>
      <w:r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0645" w:rsidRDefault="00990645" w:rsidP="008A76F2">
      <w:pPr>
        <w:ind w:firstLine="720"/>
        <w:jc w:val="both"/>
        <w:rPr>
          <w:lang w:val="sr-Cyrl-RS"/>
        </w:rPr>
      </w:pPr>
    </w:p>
    <w:p w:rsidR="008A76F2" w:rsidRPr="00837D8B" w:rsidRDefault="00367605" w:rsidP="005A14CF">
      <w:pPr>
        <w:keepNext/>
        <w:ind w:firstLine="720"/>
        <w:jc w:val="both"/>
        <w:outlineLvl w:val="1"/>
      </w:pPr>
      <w:proofErr w:type="spellStart"/>
      <w:r w:rsidRPr="00EE3F91">
        <w:t>Седници</w:t>
      </w:r>
      <w:proofErr w:type="spellEnd"/>
      <w:r w:rsidRPr="00EE3F91">
        <w:t xml:space="preserve"> </w:t>
      </w:r>
      <w:proofErr w:type="spellStart"/>
      <w:r w:rsidRPr="00EE3F91">
        <w:t>су</w:t>
      </w:r>
      <w:proofErr w:type="spellEnd"/>
      <w:r w:rsidRPr="00EE3F91">
        <w:t xml:space="preserve"> </w:t>
      </w:r>
      <w:proofErr w:type="spellStart"/>
      <w:r w:rsidRPr="00EE3F91">
        <w:t>присуствовали</w:t>
      </w:r>
      <w:proofErr w:type="spellEnd"/>
      <w:r w:rsidRPr="00EE3F91">
        <w:t xml:space="preserve"> </w:t>
      </w:r>
      <w:r w:rsidRPr="00837D8B">
        <w:rPr>
          <w:lang w:val="sr-Cyrl-CS"/>
        </w:rPr>
        <w:t>из М</w:t>
      </w:r>
      <w:proofErr w:type="spellStart"/>
      <w:r w:rsidRPr="00EE3F91">
        <w:t>инистар</w:t>
      </w:r>
      <w:proofErr w:type="spellEnd"/>
      <w:r w:rsidR="007915C7">
        <w:rPr>
          <w:lang w:val="sr-Cyrl-CS"/>
        </w:rPr>
        <w:t>ства</w:t>
      </w:r>
      <w:r w:rsidRPr="00EE3F91">
        <w:t xml:space="preserve"> </w:t>
      </w:r>
      <w:r w:rsidRPr="00837D8B">
        <w:rPr>
          <w:lang w:val="sr-Cyrl-RS"/>
        </w:rPr>
        <w:t>грађевинарства</w:t>
      </w:r>
      <w:r w:rsidRPr="00837D8B">
        <w:rPr>
          <w:lang w:val="sr-Cyrl-CS"/>
        </w:rPr>
        <w:t>, саобраћаја и инфраструктуре:</w:t>
      </w:r>
      <w:r w:rsidR="00837D8B" w:rsidRPr="00837D8B">
        <w:rPr>
          <w:b/>
          <w:lang w:val="fr-FR"/>
        </w:rPr>
        <w:t xml:space="preserve"> </w:t>
      </w:r>
      <w:proofErr w:type="spellStart"/>
      <w:r w:rsidR="00837D8B" w:rsidRPr="00837D8B">
        <w:rPr>
          <w:lang w:val="fr-FR"/>
        </w:rPr>
        <w:t>Мирјана</w:t>
      </w:r>
      <w:proofErr w:type="spellEnd"/>
      <w:r w:rsidR="00837D8B" w:rsidRPr="00837D8B">
        <w:rPr>
          <w:lang w:val="fr-FR"/>
        </w:rPr>
        <w:t xml:space="preserve"> </w:t>
      </w:r>
      <w:proofErr w:type="spellStart"/>
      <w:r w:rsidR="00837D8B" w:rsidRPr="00837D8B">
        <w:rPr>
          <w:lang w:val="fr-FR"/>
        </w:rPr>
        <w:t>Трифунови</w:t>
      </w:r>
      <w:proofErr w:type="spellEnd"/>
      <w:r w:rsidR="00837D8B" w:rsidRPr="00837D8B">
        <w:rPr>
          <w:lang w:val="sr-Cyrl-RS"/>
        </w:rPr>
        <w:t>ћ</w:t>
      </w:r>
      <w:r w:rsidR="00837D8B" w:rsidRPr="00837D8B">
        <w:rPr>
          <w:lang w:val="fr-FR"/>
        </w:rPr>
        <w:t xml:space="preserve">, </w:t>
      </w:r>
      <w:proofErr w:type="spellStart"/>
      <w:r w:rsidR="00837D8B" w:rsidRPr="00837D8B">
        <w:rPr>
          <w:lang w:val="fr-FR"/>
        </w:rPr>
        <w:t>на</w:t>
      </w:r>
      <w:proofErr w:type="spellEnd"/>
      <w:r w:rsidR="00837D8B" w:rsidRPr="00837D8B">
        <w:rPr>
          <w:lang w:val="sr-Cyrl-RS"/>
        </w:rPr>
        <w:t>ч</w:t>
      </w:r>
      <w:proofErr w:type="spellStart"/>
      <w:r w:rsidR="00837D8B" w:rsidRPr="00837D8B">
        <w:rPr>
          <w:lang w:val="fr-FR"/>
        </w:rPr>
        <w:t>елник</w:t>
      </w:r>
      <w:proofErr w:type="spellEnd"/>
      <w:r w:rsidR="00837D8B" w:rsidRPr="00837D8B">
        <w:rPr>
          <w:lang w:val="fr-FR"/>
        </w:rPr>
        <w:t xml:space="preserve"> у </w:t>
      </w:r>
      <w:proofErr w:type="spellStart"/>
      <w:r w:rsidR="00837D8B" w:rsidRPr="00837D8B">
        <w:rPr>
          <w:lang w:val="fr-FR"/>
        </w:rPr>
        <w:t>Сектору</w:t>
      </w:r>
      <w:proofErr w:type="spellEnd"/>
      <w:r w:rsidR="00837D8B" w:rsidRPr="00837D8B">
        <w:rPr>
          <w:lang w:val="fr-FR"/>
        </w:rPr>
        <w:t xml:space="preserve"> </w:t>
      </w:r>
      <w:proofErr w:type="spellStart"/>
      <w:r w:rsidR="00837D8B" w:rsidRPr="00837D8B">
        <w:rPr>
          <w:lang w:val="fr-FR"/>
        </w:rPr>
        <w:t>за</w:t>
      </w:r>
      <w:proofErr w:type="spellEnd"/>
      <w:r w:rsidR="00837D8B" w:rsidRPr="00837D8B">
        <w:rPr>
          <w:lang w:val="fr-FR"/>
        </w:rPr>
        <w:t xml:space="preserve"> </w:t>
      </w:r>
      <w:r w:rsidR="00837D8B" w:rsidRPr="00837D8B">
        <w:rPr>
          <w:lang w:val="sr-Cyrl-RS"/>
        </w:rPr>
        <w:t>ж</w:t>
      </w:r>
      <w:proofErr w:type="spellStart"/>
      <w:r w:rsidR="00837D8B" w:rsidRPr="00837D8B">
        <w:rPr>
          <w:lang w:val="fr-FR"/>
        </w:rPr>
        <w:t>елезнице</w:t>
      </w:r>
      <w:proofErr w:type="spellEnd"/>
      <w:r w:rsidR="00837D8B" w:rsidRPr="00837D8B">
        <w:rPr>
          <w:lang w:val="fr-FR"/>
        </w:rPr>
        <w:t xml:space="preserve"> и </w:t>
      </w:r>
      <w:proofErr w:type="spellStart"/>
      <w:r w:rsidR="00837D8B" w:rsidRPr="00837D8B">
        <w:rPr>
          <w:lang w:val="fr-FR"/>
        </w:rPr>
        <w:t>интермодални</w:t>
      </w:r>
      <w:proofErr w:type="spellEnd"/>
      <w:r w:rsidR="00837D8B" w:rsidRPr="00837D8B">
        <w:rPr>
          <w:lang w:val="fr-FR"/>
        </w:rPr>
        <w:t xml:space="preserve"> </w:t>
      </w:r>
      <w:proofErr w:type="spellStart"/>
      <w:r w:rsidR="00837D8B" w:rsidRPr="00837D8B">
        <w:rPr>
          <w:lang w:val="fr-FR"/>
        </w:rPr>
        <w:t>транспорт</w:t>
      </w:r>
      <w:proofErr w:type="spellEnd"/>
      <w:r w:rsidR="00837D8B" w:rsidRPr="00837D8B">
        <w:rPr>
          <w:lang w:val="sr-Cyrl-RS"/>
        </w:rPr>
        <w:t>,</w:t>
      </w:r>
      <w:r w:rsidR="00837D8B" w:rsidRPr="00837D8B">
        <w:rPr>
          <w:b/>
          <w:lang w:val="sr-Cyrl-RS"/>
        </w:rPr>
        <w:t xml:space="preserve"> </w:t>
      </w:r>
      <w:r w:rsidR="00837D8B" w:rsidRPr="00837D8B">
        <w:rPr>
          <w:lang w:val="sr-Cyrl-RS"/>
        </w:rPr>
        <w:t>и</w:t>
      </w:r>
      <w:r w:rsidR="00837D8B">
        <w:rPr>
          <w:lang w:val="sr-Cyrl-RS"/>
        </w:rPr>
        <w:t xml:space="preserve"> </w:t>
      </w:r>
      <w:r w:rsidR="00837D8B" w:rsidRPr="00837D8B">
        <w:rPr>
          <w:lang w:val="sr-Cyrl-RS"/>
        </w:rPr>
        <w:t>Ивана Божић,</w:t>
      </w:r>
      <w:r w:rsidR="00837D8B" w:rsidRPr="00837D8B">
        <w:rPr>
          <w:b/>
          <w:lang w:val="sr-Cyrl-RS"/>
        </w:rPr>
        <w:t xml:space="preserve"> </w:t>
      </w:r>
      <w:r w:rsidR="00837D8B" w:rsidRPr="00837D8B">
        <w:rPr>
          <w:lang w:val="sr-Cyrl-RS"/>
        </w:rPr>
        <w:t>саветник</w:t>
      </w:r>
      <w:r w:rsidR="008A76F2" w:rsidRPr="00837D8B">
        <w:rPr>
          <w:lang w:val="sr-Cyrl-RS"/>
        </w:rPr>
        <w:t>.</w:t>
      </w:r>
    </w:p>
    <w:p w:rsidR="004A6FB1" w:rsidRPr="00EE3F91" w:rsidRDefault="004A6FB1" w:rsidP="009D6745">
      <w:pPr>
        <w:pStyle w:val="NoSpacing"/>
        <w:tabs>
          <w:tab w:val="left" w:pos="100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605" w:rsidRDefault="00367605" w:rsidP="0036760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 w:rsidR="00DB308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367605" w:rsidRPr="00161A61" w:rsidRDefault="00367605" w:rsidP="00367605">
      <w:pPr>
        <w:jc w:val="both"/>
        <w:rPr>
          <w:lang w:val="sr-Cyrl-RS"/>
        </w:rPr>
      </w:pPr>
    </w:p>
    <w:p w:rsidR="00367605" w:rsidRDefault="00367605" w:rsidP="00367605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367605" w:rsidRPr="001C4464" w:rsidRDefault="00367605" w:rsidP="00367605">
      <w:pPr>
        <w:jc w:val="center"/>
        <w:rPr>
          <w:lang w:val="sr-Cyrl-RS"/>
        </w:rPr>
      </w:pPr>
    </w:p>
    <w:p w:rsidR="009C24C7" w:rsidRPr="00B13D91" w:rsidRDefault="009C24C7" w:rsidP="009C24C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C24C7" w:rsidRPr="00AB346D" w:rsidRDefault="009C24C7" w:rsidP="009C24C7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B346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47E9">
        <w:rPr>
          <w:rFonts w:ascii="Times New Roman" w:hAnsi="Times New Roman"/>
          <w:sz w:val="24"/>
          <w:szCs w:val="24"/>
          <w:lang w:val="sr-Cyrl-RS"/>
        </w:rPr>
        <w:t>Предлога закона о</w:t>
      </w:r>
      <w:r w:rsidRPr="006E47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E47E9">
        <w:rPr>
          <w:rFonts w:ascii="Times New Roman" w:hAnsi="Times New Roman"/>
          <w:sz w:val="24"/>
          <w:szCs w:val="24"/>
          <w:lang w:val="sr-Cyrl-RS"/>
        </w:rPr>
        <w:t>изменама и допунама Закона о железници, у појединостима, који</w:t>
      </w:r>
      <w:r w:rsidRPr="00AB346D">
        <w:rPr>
          <w:rFonts w:ascii="Times New Roman" w:hAnsi="Times New Roman"/>
          <w:sz w:val="24"/>
          <w:szCs w:val="24"/>
          <w:lang w:val="sr-Cyrl-RS"/>
        </w:rPr>
        <w:t xml:space="preserve"> је поднела Влада;</w:t>
      </w:r>
    </w:p>
    <w:p w:rsidR="009C24C7" w:rsidRPr="00AB346D" w:rsidRDefault="009C24C7" w:rsidP="009C24C7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24C7" w:rsidRPr="00643A4E" w:rsidRDefault="009C24C7" w:rsidP="009C24C7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2208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43A4E">
        <w:rPr>
          <w:rFonts w:ascii="Times New Roman" w:hAnsi="Times New Roman"/>
          <w:sz w:val="24"/>
          <w:szCs w:val="24"/>
          <w:lang w:val="sr-Cyrl-RS"/>
        </w:rPr>
        <w:t>Предлога закона о изменама и допунама Закона о безбедности и интероперабилности железнице у појединостима, који је поднела Влада.</w:t>
      </w:r>
    </w:p>
    <w:p w:rsidR="003E082A" w:rsidRDefault="003E082A" w:rsidP="003E08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5C1" w:rsidRPr="007A427E" w:rsidRDefault="00EA25C1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4227" w:rsidRDefault="00BE4227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Пре преласка на разматрање утврђеног дневног реда усвојен је</w:t>
      </w:r>
      <w:r>
        <w:rPr>
          <w:lang w:val="sr-Cyrl-CS"/>
        </w:rPr>
        <w:t xml:space="preserve"> Записник 41</w:t>
      </w:r>
      <w:r>
        <w:rPr>
          <w:lang w:val="sr-Cyrl-CS"/>
        </w:rPr>
        <w:t xml:space="preserve">. седнице Одбора одржане </w:t>
      </w:r>
      <w:r>
        <w:rPr>
          <w:lang w:val="sr-Cyrl-CS"/>
        </w:rPr>
        <w:t>25.09</w:t>
      </w:r>
      <w:r>
        <w:rPr>
          <w:lang w:val="sr-Cyrl-CS"/>
        </w:rPr>
        <w:t>.2015. године</w:t>
      </w:r>
      <w:r>
        <w:rPr>
          <w:lang w:val="sr-Cyrl-CS"/>
        </w:rPr>
        <w:t>.</w:t>
      </w:r>
      <w:r>
        <w:rPr>
          <w:lang w:val="sr-Cyrl-CS"/>
        </w:rPr>
        <w:t xml:space="preserve"> </w:t>
      </w:r>
    </w:p>
    <w:p w:rsidR="00367605" w:rsidRDefault="00AC17FC" w:rsidP="00367605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>Пре преласка на ра</w:t>
      </w:r>
      <w:r>
        <w:rPr>
          <w:lang w:val="sr-Cyrl-CS"/>
        </w:rPr>
        <w:t xml:space="preserve">зматрање утврђеног дневног реда </w:t>
      </w:r>
      <w:bookmarkStart w:id="0" w:name="_GoBack"/>
      <w:bookmarkEnd w:id="0"/>
      <w:r w:rsidR="00367605" w:rsidRPr="00DF731D">
        <w:rPr>
          <w:bCs/>
          <w:lang w:val="sr-Cyrl-RS"/>
        </w:rPr>
        <w:t>Одбор је</w:t>
      </w:r>
      <w:r w:rsidR="00367605">
        <w:rPr>
          <w:bCs/>
          <w:lang w:val="sr-Cyrl-RS"/>
        </w:rPr>
        <w:t xml:space="preserve"> на предлог председника Одбора, </w:t>
      </w:r>
      <w:r w:rsidR="00367605" w:rsidRPr="00DF731D">
        <w:rPr>
          <w:bCs/>
          <w:lang w:val="sr-Cyrl-RS"/>
        </w:rPr>
        <w:t>одлучио да обави обје</w:t>
      </w:r>
      <w:r w:rsidR="00367605">
        <w:rPr>
          <w:bCs/>
          <w:lang w:val="sr-Cyrl-RS"/>
        </w:rPr>
        <w:t xml:space="preserve">дињену расправу у појединостима, а затим да се, </w:t>
      </w:r>
      <w:r w:rsidR="00367605" w:rsidRPr="00DF731D">
        <w:rPr>
          <w:bCs/>
          <w:lang w:val="sr-Cyrl-RS"/>
        </w:rPr>
        <w:t>употребом система е</w:t>
      </w:r>
      <w:r w:rsidR="00367605">
        <w:rPr>
          <w:bCs/>
          <w:lang w:val="sr-Cyrl-RS"/>
        </w:rPr>
        <w:t xml:space="preserve"> парламента, изјасни</w:t>
      </w:r>
      <w:r w:rsidR="00367605"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C67989" w:rsidRDefault="00C67989" w:rsidP="00086F16">
      <w:pPr>
        <w:jc w:val="both"/>
        <w:rPr>
          <w:bCs/>
          <w:lang w:val="sr-Cyrl-RS"/>
        </w:rPr>
      </w:pPr>
    </w:p>
    <w:p w:rsidR="00086F16" w:rsidRDefault="00086F16" w:rsidP="00086F16">
      <w:pPr>
        <w:jc w:val="both"/>
        <w:rPr>
          <w:bCs/>
          <w:lang w:val="sr-Cyrl-RS"/>
        </w:rPr>
      </w:pPr>
    </w:p>
    <w:p w:rsidR="00367605" w:rsidRDefault="00367605" w:rsidP="00CA1BEA">
      <w:pPr>
        <w:jc w:val="both"/>
        <w:rPr>
          <w:b/>
          <w:lang w:val="sr-Cyrl-RS"/>
        </w:rPr>
      </w:pPr>
      <w:r w:rsidRPr="00030FED">
        <w:rPr>
          <w:bCs/>
          <w:lang w:val="sr-Cyrl-CS"/>
        </w:rPr>
        <w:t xml:space="preserve">Прва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 xml:space="preserve">Разматрање </w:t>
      </w:r>
      <w:r w:rsidR="00C67989" w:rsidRPr="00C67989">
        <w:rPr>
          <w:b/>
          <w:lang w:val="sr-Cyrl-RS"/>
        </w:rPr>
        <w:t>Предлога закона о изменама и допунама Закона о железници, у појединостима,</w:t>
      </w:r>
      <w:r w:rsidR="00C67989" w:rsidRPr="006E47E9">
        <w:rPr>
          <w:lang w:val="sr-Cyrl-RS"/>
        </w:rPr>
        <w:t xml:space="preserve"> </w:t>
      </w:r>
      <w:r w:rsidR="00CA1BEA" w:rsidRPr="00CA1BEA">
        <w:rPr>
          <w:b/>
          <w:lang w:val="sr-Cyrl-RS"/>
        </w:rPr>
        <w:t>који је поднела Влада</w:t>
      </w:r>
    </w:p>
    <w:p w:rsidR="00A619CF" w:rsidRPr="00A00B36" w:rsidRDefault="00A619CF" w:rsidP="00CA1BEA">
      <w:pPr>
        <w:jc w:val="both"/>
        <w:rPr>
          <w:lang w:val="sr-Cyrl-RS"/>
        </w:rPr>
      </w:pPr>
    </w:p>
    <w:p w:rsidR="00367605" w:rsidRDefault="00367605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</w:t>
      </w:r>
      <w:r w:rsidR="0033078C">
        <w:rPr>
          <w:lang w:val="sr-Cyrl-CS"/>
        </w:rPr>
        <w:t>а је на Предлог закона поднет</w:t>
      </w:r>
      <w:r w:rsidR="008A76F2">
        <w:rPr>
          <w:lang w:val="sr-Cyrl-CS"/>
        </w:rPr>
        <w:t>о</w:t>
      </w:r>
      <w:r w:rsidR="0033078C">
        <w:rPr>
          <w:lang w:val="sr-Cyrl-CS"/>
        </w:rPr>
        <w:t xml:space="preserve"> </w:t>
      </w:r>
      <w:r w:rsidR="001F78FA">
        <w:rPr>
          <w:lang w:val="sr-Cyrl-CS"/>
        </w:rPr>
        <w:t>61</w:t>
      </w:r>
      <w:r>
        <w:rPr>
          <w:lang w:val="sr-Cyrl-CS"/>
        </w:rPr>
        <w:t xml:space="preserve"> амандман народних посланика и да је Влада прихватила </w:t>
      </w:r>
      <w:r w:rsidR="008A76F2">
        <w:rPr>
          <w:lang w:val="sr-Cyrl-RS"/>
        </w:rPr>
        <w:t>9</w:t>
      </w:r>
      <w:r>
        <w:rPr>
          <w:lang w:val="sr-Cyrl-CS"/>
        </w:rPr>
        <w:t xml:space="preserve"> амандман</w:t>
      </w:r>
      <w:r w:rsidR="0033078C">
        <w:rPr>
          <w:lang w:val="sr-Cyrl-CS"/>
        </w:rPr>
        <w:t>а</w:t>
      </w:r>
      <w:r>
        <w:rPr>
          <w:lang w:val="sr-Cyrl-CS"/>
        </w:rPr>
        <w:t xml:space="preserve">. </w:t>
      </w:r>
    </w:p>
    <w:p w:rsidR="00367605" w:rsidRDefault="00367605" w:rsidP="00367605">
      <w:pPr>
        <w:jc w:val="both"/>
        <w:rPr>
          <w:lang w:val="sr-Cyrl-CS"/>
        </w:rPr>
      </w:pPr>
    </w:p>
    <w:p w:rsidR="00A00B36" w:rsidRPr="004F0D71" w:rsidRDefault="00033684" w:rsidP="004F0D71">
      <w:pPr>
        <w:jc w:val="both"/>
        <w:rPr>
          <w:lang w:val="sr-Cyrl-CS"/>
        </w:rPr>
      </w:pPr>
      <w:r>
        <w:rPr>
          <w:lang w:val="sr-Cyrl-CS"/>
        </w:rPr>
        <w:tab/>
        <w:t>И</w:t>
      </w:r>
      <w:r w:rsidRPr="00033684">
        <w:rPr>
          <w:lang w:val="sr-Cyrl-CS"/>
        </w:rPr>
        <w:t xml:space="preserve">мајући у виду да </w:t>
      </w:r>
      <w:r>
        <w:rPr>
          <w:lang w:val="sr-Cyrl-CS"/>
        </w:rPr>
        <w:t xml:space="preserve">Влада није прихватила </w:t>
      </w:r>
      <w:r w:rsidRPr="00033684">
        <w:rPr>
          <w:lang w:val="sr-Cyrl-CS"/>
        </w:rPr>
        <w:t xml:space="preserve">амандман </w:t>
      </w:r>
      <w:r w:rsidR="0099017B" w:rsidRPr="00033684">
        <w:rPr>
          <w:lang w:val="sr-Cyrl-CS"/>
        </w:rPr>
        <w:t xml:space="preserve">на члан 37. Предлога закона који су </w:t>
      </w:r>
      <w:r w:rsidR="0099017B" w:rsidRPr="00033684">
        <w:rPr>
          <w:lang w:val="sr-Cyrl-RS"/>
        </w:rPr>
        <w:t>са исправком</w:t>
      </w:r>
      <w:r w:rsidR="0099017B" w:rsidRPr="00033684">
        <w:rPr>
          <w:lang w:val="sr-Cyrl-CS"/>
        </w:rPr>
        <w:t xml:space="preserve">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Несторовић, </w:t>
      </w:r>
      <w:r w:rsidR="002F5537">
        <w:rPr>
          <w:lang w:val="sr-Cyrl-CS"/>
        </w:rPr>
        <w:t xml:space="preserve">а </w:t>
      </w:r>
      <w:r w:rsidR="004F0D71">
        <w:rPr>
          <w:lang w:val="sr-Cyrl-CS"/>
        </w:rPr>
        <w:t xml:space="preserve">који је </w:t>
      </w:r>
      <w:r w:rsidR="0099017B" w:rsidRPr="00033684">
        <w:rPr>
          <w:lang w:val="sr-Cyrl-CS"/>
        </w:rPr>
        <w:t>у истоветном тексту као и прихваћен амандман на члан 37. који су заједно поднели народни посланици Јован Марковић, Иван Јовановић, Драган Шутановац, Балша Божовић, Горан Ћирић, Весн</w:t>
      </w:r>
      <w:r w:rsidR="004F0D71">
        <w:rPr>
          <w:lang w:val="sr-Cyrl-CS"/>
        </w:rPr>
        <w:t xml:space="preserve">а Мартиновић и Наташа Вучковић </w:t>
      </w:r>
      <w:r w:rsidR="005D211C">
        <w:rPr>
          <w:lang w:val="sr-Cyrl-CS"/>
        </w:rPr>
        <w:t xml:space="preserve">Одбор је </w:t>
      </w:r>
      <w:r w:rsidR="004F0D71">
        <w:rPr>
          <w:lang w:val="sr-Cyrl-CS"/>
        </w:rPr>
        <w:t>н</w:t>
      </w:r>
      <w:r>
        <w:rPr>
          <w:lang w:val="sr-Cyrl-CS"/>
        </w:rPr>
        <w:t>а предлог председника Одбор</w:t>
      </w:r>
      <w:r w:rsidR="005D211C">
        <w:rPr>
          <w:lang w:val="sr-Cyrl-CS"/>
        </w:rPr>
        <w:t xml:space="preserve">а одлучио да се </w:t>
      </w:r>
      <w:r>
        <w:rPr>
          <w:lang w:val="sr-Cyrl-CS"/>
        </w:rPr>
        <w:t xml:space="preserve">појединачно изјасни о </w:t>
      </w:r>
      <w:r w:rsidR="007655F1">
        <w:rPr>
          <w:lang w:val="sr-Cyrl-CS"/>
        </w:rPr>
        <w:t xml:space="preserve">овом </w:t>
      </w:r>
      <w:r>
        <w:rPr>
          <w:lang w:val="sr-Cyrl-CS"/>
        </w:rPr>
        <w:t>амандману</w:t>
      </w:r>
      <w:r w:rsidR="004F0D71">
        <w:rPr>
          <w:lang w:val="sr-Cyrl-CS"/>
        </w:rPr>
        <w:t>.</w:t>
      </w:r>
    </w:p>
    <w:p w:rsidR="009B77E8" w:rsidRPr="00DA2209" w:rsidRDefault="009B77E8" w:rsidP="009B77E8"/>
    <w:p w:rsidR="009B77E8" w:rsidRDefault="009B77E8" w:rsidP="009B77E8">
      <w:pPr>
        <w:jc w:val="both"/>
      </w:pPr>
      <w:r w:rsidRPr="003307ED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Предлог</w:t>
      </w:r>
      <w:r w:rsidRPr="006E47E9">
        <w:rPr>
          <w:lang w:val="sr-Cyrl-RS"/>
        </w:rPr>
        <w:t xml:space="preserve"> закона о</w:t>
      </w:r>
      <w:r w:rsidRPr="006E47E9">
        <w:rPr>
          <w:b/>
          <w:lang w:val="sr-Cyrl-RS"/>
        </w:rPr>
        <w:t xml:space="preserve"> </w:t>
      </w:r>
      <w:r w:rsidRPr="006E47E9">
        <w:rPr>
          <w:lang w:val="sr-Cyrl-RS"/>
        </w:rPr>
        <w:t>изменама</w:t>
      </w:r>
      <w:r>
        <w:rPr>
          <w:lang w:val="sr-Cyrl-RS"/>
        </w:rPr>
        <w:t xml:space="preserve"> и допунама Закона о железници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9B77E8" w:rsidRPr="00B4068F" w:rsidRDefault="009B77E8" w:rsidP="009B77E8">
      <w:pPr>
        <w:jc w:val="both"/>
      </w:pPr>
    </w:p>
    <w:p w:rsidR="009B77E8" w:rsidRPr="001A5EFD" w:rsidRDefault="009B77E8" w:rsidP="009B77E8">
      <w:pPr>
        <w:jc w:val="both"/>
        <w:rPr>
          <w:lang w:val="sr-Cyrl-R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3.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6.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18.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</w:t>
      </w:r>
      <w:r w:rsidRPr="00F32399">
        <w:rPr>
          <w:rFonts w:ascii="Times New Roman" w:hAnsi="Times New Roman"/>
          <w:sz w:val="24"/>
          <w:szCs w:val="24"/>
          <w:lang w:val="sr-Cyrl-RS"/>
        </w:rPr>
        <w:t>са исправком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заједно поднели народни посланици Јован Марковић, Иван Јовановић, Драган Шутановац, Балша Божовић, Горан Ћирић, Весна</w:t>
      </w:r>
      <w:r>
        <w:rPr>
          <w:rFonts w:ascii="Times New Roman" w:hAnsi="Times New Roman"/>
          <w:sz w:val="24"/>
          <w:szCs w:val="24"/>
          <w:lang w:val="sr-Cyrl-CS"/>
        </w:rPr>
        <w:t xml:space="preserve"> Мартиновић и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19.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Злата Ђерић;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19.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23.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25.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9B77E8" w:rsidRPr="00F32399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t>на члан 29.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9B77E8" w:rsidRPr="0095575E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32399"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37.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Божовић, Горан Ћирић, Ве</w:t>
      </w:r>
      <w:r>
        <w:rPr>
          <w:rFonts w:ascii="Times New Roman" w:hAnsi="Times New Roman"/>
          <w:sz w:val="24"/>
          <w:szCs w:val="24"/>
          <w:lang w:val="sr-Cyrl-CS"/>
        </w:rPr>
        <w:t>сна Мартиновић и</w:t>
      </w:r>
      <w:r w:rsidRPr="00F32399">
        <w:rPr>
          <w:rFonts w:ascii="Times New Roman" w:hAnsi="Times New Roman"/>
          <w:sz w:val="24"/>
          <w:szCs w:val="24"/>
          <w:lang w:val="sr-Cyrl-CS"/>
        </w:rPr>
        <w:t xml:space="preserve"> Наташа Вучковић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37.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</w:t>
      </w:r>
      <w:r w:rsidRPr="006D0E25">
        <w:rPr>
          <w:rFonts w:ascii="Times New Roman" w:hAnsi="Times New Roman"/>
          <w:sz w:val="24"/>
          <w:szCs w:val="24"/>
          <w:lang w:val="sr-Cyrl-RS"/>
        </w:rPr>
        <w:t>са исправком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заједно поднели народни посланици Милорад Мијатовић, Бранко Ђуровић, Милена Бићанин, Иван Бауер, Владимир Маринковић, Весна Бесаровић, Муамер Бачева</w:t>
      </w:r>
      <w:r>
        <w:rPr>
          <w:rFonts w:ascii="Times New Roman" w:hAnsi="Times New Roman"/>
          <w:sz w:val="24"/>
          <w:szCs w:val="24"/>
          <w:lang w:val="sr-Cyrl-CS"/>
        </w:rPr>
        <w:t>ц, Мехо Омеровић, Бранка Бошњак и Љиљана Несторовић.</w:t>
      </w:r>
    </w:p>
    <w:p w:rsidR="009B77E8" w:rsidRPr="0095575E" w:rsidRDefault="009B77E8" w:rsidP="002B74B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77E8" w:rsidRPr="001A5EFD" w:rsidRDefault="009B77E8" w:rsidP="009B77E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B77E8" w:rsidRPr="009E0DC2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293ABC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293ABC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Божовић,</w:t>
      </w:r>
      <w:r>
        <w:rPr>
          <w:rFonts w:ascii="Times New Roman" w:hAnsi="Times New Roman"/>
          <w:sz w:val="24"/>
          <w:szCs w:val="24"/>
          <w:lang w:val="sr-Cyrl-CS"/>
        </w:rPr>
        <w:t xml:space="preserve"> Горан Ћирић, Весна Мартиновић и </w:t>
      </w:r>
      <w:r w:rsidRPr="001D4BBD">
        <w:rPr>
          <w:rFonts w:ascii="Times New Roman" w:hAnsi="Times New Roman"/>
          <w:sz w:val="24"/>
          <w:szCs w:val="24"/>
          <w:lang w:val="sr-Cyrl-CS"/>
        </w:rPr>
        <w:t>Наташа Вучковић;</w:t>
      </w:r>
    </w:p>
    <w:p w:rsidR="009B77E8" w:rsidRPr="00293ABC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на члан 2. </w:t>
      </w:r>
      <w:r w:rsidRPr="001D4BBD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проф. др Јанко Веселиновић;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4.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4.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6.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6.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Јанко Веселиновић;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9.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9.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10.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10.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11.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6D0E2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11.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Јанко Веселиновић;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12.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</w:t>
      </w:r>
      <w:r>
        <w:rPr>
          <w:rFonts w:ascii="Times New Roman" w:hAnsi="Times New Roman"/>
          <w:sz w:val="24"/>
          <w:szCs w:val="24"/>
          <w:lang w:val="sr-Cyrl-CS"/>
        </w:rPr>
        <w:t>ћ;</w:t>
      </w:r>
    </w:p>
    <w:p w:rsidR="009B77E8" w:rsidRPr="003512AB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14.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14.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15.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155E">
        <w:rPr>
          <w:rFonts w:ascii="Times New Roman" w:hAnsi="Times New Roman"/>
          <w:b/>
          <w:sz w:val="24"/>
          <w:szCs w:val="24"/>
          <w:lang w:val="sr-Cyrl-CS"/>
        </w:rPr>
        <w:t>на члан 17.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др Сулејман Угљанин, Риза Халими, С</w:t>
      </w:r>
      <w:r>
        <w:rPr>
          <w:rFonts w:ascii="Times New Roman" w:hAnsi="Times New Roman"/>
          <w:sz w:val="24"/>
          <w:szCs w:val="24"/>
          <w:lang w:val="sr-Cyrl-CS"/>
        </w:rPr>
        <w:t>абина Даздаревић, Енис Имамовић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Шаип Камбери;</w:t>
      </w:r>
    </w:p>
    <w:p w:rsidR="009B77E8" w:rsidRPr="00140E8F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19.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40E8F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40E8F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19.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Зоран Живковић и Владимир Павићевић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на члан 20. </w:t>
      </w:r>
      <w:r w:rsidRPr="001D4BBD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921EE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21EE5">
        <w:rPr>
          <w:rFonts w:ascii="Times New Roman" w:hAnsi="Times New Roman"/>
          <w:b/>
          <w:sz w:val="24"/>
          <w:szCs w:val="24"/>
          <w:lang w:val="sr-Cyrl-CS"/>
        </w:rPr>
        <w:t>на члан 21.</w:t>
      </w:r>
      <w:r w:rsidRPr="00921EE5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др Сулејман Угљанин, Риза Халими, С</w:t>
      </w:r>
      <w:r>
        <w:rPr>
          <w:rFonts w:ascii="Times New Roman" w:hAnsi="Times New Roman"/>
          <w:sz w:val="24"/>
          <w:szCs w:val="24"/>
          <w:lang w:val="sr-Cyrl-CS"/>
        </w:rPr>
        <w:t>абина Даздаревић, Енис Имамовић и</w:t>
      </w:r>
      <w:r w:rsidRPr="00921EE5">
        <w:rPr>
          <w:rFonts w:ascii="Times New Roman" w:hAnsi="Times New Roman"/>
          <w:sz w:val="24"/>
          <w:szCs w:val="24"/>
          <w:lang w:val="sr-Cyrl-CS"/>
        </w:rPr>
        <w:t xml:space="preserve"> Шаип Камбери;</w:t>
      </w:r>
    </w:p>
    <w:p w:rsidR="009B77E8" w:rsidRPr="00CF4F7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21.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22.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CF4F7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23.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Александра Јерков, Јована Јова</w:t>
      </w:r>
      <w:r>
        <w:rPr>
          <w:rFonts w:ascii="Times New Roman" w:hAnsi="Times New Roman"/>
          <w:sz w:val="24"/>
          <w:szCs w:val="24"/>
          <w:lang w:val="sr-Cyrl-CS"/>
        </w:rPr>
        <w:t>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24.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25.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др Нинослав Стојадиновић, Биљана Хасановић Кораћ, </w:t>
      </w:r>
      <w:r w:rsidRPr="001D4BBD">
        <w:rPr>
          <w:rFonts w:ascii="Times New Roman" w:hAnsi="Times New Roman"/>
          <w:sz w:val="24"/>
          <w:szCs w:val="24"/>
          <w:lang w:val="sr-Cyrl-CS"/>
        </w:rPr>
        <w:lastRenderedPageBreak/>
        <w:t>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25.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27.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D0E25">
        <w:rPr>
          <w:rFonts w:ascii="Times New Roman" w:hAnsi="Times New Roman"/>
          <w:sz w:val="24"/>
          <w:szCs w:val="24"/>
          <w:lang w:val="sr-Cyrl-CS"/>
        </w:rPr>
        <w:t xml:space="preserve">који су </w:t>
      </w:r>
      <w:r w:rsidRPr="006D0E25">
        <w:rPr>
          <w:rFonts w:ascii="Times New Roman" w:hAnsi="Times New Roman"/>
          <w:sz w:val="24"/>
          <w:szCs w:val="24"/>
          <w:lang w:val="sr-Cyrl-RS"/>
        </w:rPr>
        <w:t>са исправком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CF4F7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28.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CF4F7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28.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28.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29.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Слободан Хомен, др</w:t>
      </w:r>
      <w:r>
        <w:rPr>
          <w:rFonts w:ascii="Times New Roman" w:hAnsi="Times New Roman"/>
          <w:sz w:val="24"/>
          <w:szCs w:val="24"/>
          <w:lang w:val="sr-Cyrl-CS"/>
        </w:rPr>
        <w:t xml:space="preserve">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30.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др Сулејман Угљанин, Риза Халими, С</w:t>
      </w:r>
      <w:r>
        <w:rPr>
          <w:rFonts w:ascii="Times New Roman" w:hAnsi="Times New Roman"/>
          <w:sz w:val="24"/>
          <w:szCs w:val="24"/>
          <w:lang w:val="sr-Cyrl-CS"/>
        </w:rPr>
        <w:t>абина Даздаревић, Енис Имамовић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Шаип Камбери;</w:t>
      </w:r>
    </w:p>
    <w:p w:rsidR="009B77E8" w:rsidRPr="00CF4F7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31.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CF4F7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33.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34.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Божовић, </w:t>
      </w:r>
      <w:r>
        <w:rPr>
          <w:rFonts w:ascii="Times New Roman" w:hAnsi="Times New Roman"/>
          <w:sz w:val="24"/>
          <w:szCs w:val="24"/>
          <w:lang w:val="sr-Cyrl-CS"/>
        </w:rPr>
        <w:t>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Pr="00A246A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36.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A246A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36.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</w:t>
      </w:r>
      <w:r>
        <w:rPr>
          <w:rFonts w:ascii="Times New Roman" w:hAnsi="Times New Roman"/>
          <w:sz w:val="24"/>
          <w:szCs w:val="24"/>
          <w:lang w:val="sr-Cyrl-CS"/>
        </w:rPr>
        <w:t>, Горан Ћирић, Весна Мартиновић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36.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Јанко Веселиновић;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37.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др Нинослав Стојадиновић, Биљана Хасановић Кораћ, </w:t>
      </w:r>
      <w:r w:rsidRPr="001D4BBD">
        <w:rPr>
          <w:rFonts w:ascii="Times New Roman" w:hAnsi="Times New Roman"/>
          <w:sz w:val="24"/>
          <w:szCs w:val="24"/>
          <w:lang w:val="sr-Cyrl-CS"/>
        </w:rPr>
        <w:lastRenderedPageBreak/>
        <w:t>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A246A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37.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Александ</w:t>
      </w:r>
      <w:r>
        <w:rPr>
          <w:rFonts w:ascii="Times New Roman" w:hAnsi="Times New Roman"/>
          <w:sz w:val="24"/>
          <w:szCs w:val="24"/>
          <w:lang w:val="sr-Cyrl-CS"/>
        </w:rPr>
        <w:t>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A246A5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38.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38.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Божовић, Горан Ћирић, Весна Марти</w:t>
      </w:r>
      <w:r>
        <w:rPr>
          <w:rFonts w:ascii="Times New Roman" w:hAnsi="Times New Roman"/>
          <w:sz w:val="24"/>
          <w:szCs w:val="24"/>
          <w:lang w:val="sr-Cyrl-CS"/>
        </w:rPr>
        <w:t>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Наташа Вучковић;</w:t>
      </w:r>
    </w:p>
    <w:p w:rsidR="009B77E8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39.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</w:t>
      </w:r>
      <w:r>
        <w:rPr>
          <w:rFonts w:ascii="Times New Roman" w:hAnsi="Times New Roman"/>
          <w:sz w:val="24"/>
          <w:szCs w:val="24"/>
          <w:lang w:val="sr-Cyrl-CS"/>
        </w:rPr>
        <w:t>сандра Јерков, Јована Јовановић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Аида Ћоровић;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42.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Јован Марковић, Иван Јовановић, Драган Шутановац, Балша Божовић,</w:t>
      </w:r>
      <w:r>
        <w:rPr>
          <w:rFonts w:ascii="Times New Roman" w:hAnsi="Times New Roman"/>
          <w:sz w:val="24"/>
          <w:szCs w:val="24"/>
          <w:lang w:val="sr-Cyrl-CS"/>
        </w:rPr>
        <w:t xml:space="preserve"> Горан Ћирић, Весна Мартиновић и </w:t>
      </w:r>
      <w:r w:rsidRPr="001D4BBD">
        <w:rPr>
          <w:rFonts w:ascii="Times New Roman" w:hAnsi="Times New Roman"/>
          <w:sz w:val="24"/>
          <w:szCs w:val="24"/>
          <w:lang w:val="sr-Cyrl-CS"/>
        </w:rPr>
        <w:t>Наташа Вучковић;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42.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1D4BBD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43.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Јанко Веселиновић;</w:t>
      </w:r>
    </w:p>
    <w:p w:rsidR="009B77E8" w:rsidRPr="003C361B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43.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4BBD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9B77E8" w:rsidRPr="00017AE1" w:rsidRDefault="009B77E8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B17F0">
        <w:rPr>
          <w:rFonts w:ascii="Times New Roman" w:hAnsi="Times New Roman"/>
          <w:b/>
          <w:sz w:val="24"/>
          <w:szCs w:val="24"/>
          <w:lang w:val="sr-Cyrl-CS"/>
        </w:rPr>
        <w:t>на члан 43.</w:t>
      </w:r>
      <w:r w:rsidRPr="001D4BBD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Борислав Стефановић, Дејан Николић, Гордана Чомић, мр Александра Јерков,</w:t>
      </w:r>
      <w:r>
        <w:rPr>
          <w:rFonts w:ascii="Times New Roman" w:hAnsi="Times New Roman"/>
          <w:sz w:val="24"/>
          <w:szCs w:val="24"/>
          <w:lang w:val="sr-Cyrl-CS"/>
        </w:rPr>
        <w:t xml:space="preserve"> Јована Јовановић и Аида Ћоровић.</w:t>
      </w:r>
    </w:p>
    <w:p w:rsidR="009B77E8" w:rsidRPr="00017AE1" w:rsidRDefault="009B77E8" w:rsidP="009B77E8">
      <w:pPr>
        <w:jc w:val="both"/>
      </w:pPr>
    </w:p>
    <w:p w:rsidR="009B77E8" w:rsidRDefault="009B77E8" w:rsidP="009B77E8">
      <w:pPr>
        <w:ind w:firstLine="502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>
        <w:rPr>
          <w:lang w:val="sr-Cyrl-RS"/>
        </w:rPr>
        <w:t xml:space="preserve">народни посланик др Владимир Орлић, члан </w:t>
      </w:r>
      <w:r w:rsidRPr="00B66F57">
        <w:rPr>
          <w:lang w:val="sr-Cyrl-CS"/>
        </w:rPr>
        <w:t>Одбора.</w:t>
      </w:r>
      <w:r>
        <w:rPr>
          <w:lang w:val="sr-Cyrl-CS"/>
        </w:rPr>
        <w:t xml:space="preserve">                                                                      </w:t>
      </w:r>
    </w:p>
    <w:p w:rsidR="009B77E8" w:rsidRPr="00A46927" w:rsidRDefault="009B77E8" w:rsidP="009B77E8"/>
    <w:p w:rsidR="00ED5F0A" w:rsidRPr="009B77E8" w:rsidRDefault="00ED5F0A" w:rsidP="006E2340">
      <w:pPr>
        <w:jc w:val="both"/>
        <w:rPr>
          <w:lang w:val="sr-Cyrl-RS"/>
        </w:rPr>
      </w:pPr>
    </w:p>
    <w:p w:rsidR="006E2340" w:rsidRDefault="006E2340" w:rsidP="006E2340">
      <w:pPr>
        <w:jc w:val="both"/>
        <w:rPr>
          <w:b/>
          <w:lang w:val="sr-Cyrl-RS"/>
        </w:rPr>
      </w:pPr>
      <w:r>
        <w:rPr>
          <w:bCs/>
          <w:lang w:val="sr-Cyrl-CS"/>
        </w:rPr>
        <w:t>Друга</w:t>
      </w:r>
      <w:r w:rsidRPr="00030FED">
        <w:rPr>
          <w:bCs/>
          <w:lang w:val="sr-Cyrl-CS"/>
        </w:rPr>
        <w:t xml:space="preserve">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 xml:space="preserve">Разматрање </w:t>
      </w:r>
      <w:r w:rsidR="00F25B97" w:rsidRPr="006E5D86">
        <w:rPr>
          <w:b/>
          <w:lang w:val="sr-Cyrl-RS"/>
        </w:rPr>
        <w:t xml:space="preserve">Предлога закона о изменама и допунама Закона о </w:t>
      </w:r>
      <w:r w:rsidR="00F25B97" w:rsidRPr="006E5D86">
        <w:rPr>
          <w:b/>
          <w:lang w:val="sr-Cyrl-RS"/>
        </w:rPr>
        <w:t>железници, у појединостима</w:t>
      </w:r>
      <w:r w:rsidR="00A46519" w:rsidRPr="006E5D86">
        <w:rPr>
          <w:b/>
          <w:lang w:val="sr-Cyrl-RS"/>
        </w:rPr>
        <w:t>, к</w:t>
      </w:r>
      <w:r w:rsidR="00A46519" w:rsidRPr="00CA1BEA">
        <w:rPr>
          <w:b/>
          <w:lang w:val="sr-Cyrl-RS"/>
        </w:rPr>
        <w:t>оји је поднела Влада</w:t>
      </w:r>
    </w:p>
    <w:p w:rsidR="00A00B36" w:rsidRPr="005F0878" w:rsidRDefault="00A00B36" w:rsidP="006E2340">
      <w:pPr>
        <w:jc w:val="both"/>
        <w:rPr>
          <w:lang w:val="sr-Cyrl-RS"/>
        </w:rPr>
      </w:pPr>
    </w:p>
    <w:p w:rsidR="006E2340" w:rsidRDefault="006E2340" w:rsidP="006E23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присутне да је на Предлог закона поднето </w:t>
      </w:r>
      <w:r w:rsidR="006E5D86">
        <w:rPr>
          <w:lang w:val="sr-Cyrl-CS"/>
        </w:rPr>
        <w:t>4</w:t>
      </w:r>
      <w:r>
        <w:rPr>
          <w:lang w:val="sr-Cyrl-CS"/>
        </w:rPr>
        <w:t xml:space="preserve"> амандмана народних посланика и да је Влада прихватила </w:t>
      </w:r>
      <w:r w:rsidR="006E5D86">
        <w:rPr>
          <w:lang w:val="sr-Cyrl-RS"/>
        </w:rPr>
        <w:t>2</w:t>
      </w:r>
      <w:r>
        <w:rPr>
          <w:lang w:val="sr-Cyrl-CS"/>
        </w:rPr>
        <w:t xml:space="preserve"> амандмана. </w:t>
      </w:r>
    </w:p>
    <w:p w:rsidR="00ED5F0A" w:rsidRDefault="00ED5F0A" w:rsidP="002B74BC">
      <w:pPr>
        <w:jc w:val="both"/>
        <w:rPr>
          <w:lang w:val="sr-Cyrl-CS"/>
        </w:rPr>
      </w:pPr>
    </w:p>
    <w:p w:rsidR="00ED5F0A" w:rsidRDefault="00ED5F0A" w:rsidP="00ED5F0A">
      <w:pPr>
        <w:jc w:val="both"/>
      </w:pPr>
      <w:r w:rsidRPr="003307ED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Предлог</w:t>
      </w:r>
      <w:r w:rsidRPr="00062208">
        <w:rPr>
          <w:lang w:val="sr-Cyrl-RS"/>
        </w:rPr>
        <w:t xml:space="preserve"> закона о изменама и допунама Закона о безбедности и интероперабилности железнице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ED5F0A" w:rsidRPr="00E07075" w:rsidRDefault="00ED5F0A" w:rsidP="00ED5F0A">
      <w:pPr>
        <w:rPr>
          <w:lang w:val="sr-Cyrl-RS"/>
        </w:rPr>
      </w:pPr>
    </w:p>
    <w:p w:rsidR="00ED5F0A" w:rsidRPr="00991C63" w:rsidRDefault="00ED5F0A" w:rsidP="00ED5F0A">
      <w:pPr>
        <w:jc w:val="both"/>
        <w:rPr>
          <w:lang w:val="sr-Cyrl-RS"/>
        </w:rPr>
      </w:pPr>
      <w:r w:rsidRPr="00B66F57">
        <w:rPr>
          <w:lang w:val="sr-Cyrl-CS"/>
        </w:rPr>
        <w:lastRenderedPageBreak/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ED5F0A" w:rsidRDefault="00ED5F0A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1C63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посланик Стефана Миладиновић;</w:t>
      </w:r>
    </w:p>
    <w:p w:rsidR="00ED5F0A" w:rsidRDefault="00ED5F0A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1C63">
        <w:rPr>
          <w:rFonts w:ascii="Times New Roman" w:hAnsi="Times New Roman"/>
          <w:b/>
          <w:sz w:val="24"/>
          <w:szCs w:val="24"/>
          <w:lang w:val="sr-Cyrl-CS"/>
        </w:rPr>
        <w:t>на члан 10.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Стефана Миладиновић.</w:t>
      </w:r>
    </w:p>
    <w:p w:rsidR="00ED5F0A" w:rsidRPr="00E07075" w:rsidRDefault="00ED5F0A" w:rsidP="00ED5F0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D5F0A" w:rsidRDefault="00ED5F0A" w:rsidP="00ED5F0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D5F0A" w:rsidRDefault="00ED5F0A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1C63">
        <w:rPr>
          <w:rFonts w:ascii="Times New Roman" w:hAnsi="Times New Roman"/>
          <w:b/>
          <w:sz w:val="24"/>
          <w:szCs w:val="24"/>
          <w:lang w:val="sr-Cyrl-CS"/>
        </w:rPr>
        <w:t>на члан 56.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</w:t>
      </w:r>
      <w:r w:rsidRPr="00A47A24">
        <w:rPr>
          <w:rFonts w:ascii="Times New Roman" w:hAnsi="Times New Roman"/>
          <w:sz w:val="24"/>
          <w:szCs w:val="24"/>
          <w:lang w:val="sr-Cyrl-CS"/>
        </w:rPr>
        <w:t xml:space="preserve">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7A24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</w:t>
      </w:r>
      <w:r>
        <w:rPr>
          <w:rFonts w:ascii="Times New Roman" w:hAnsi="Times New Roman"/>
          <w:sz w:val="24"/>
          <w:szCs w:val="24"/>
          <w:lang w:val="sr-Cyrl-CS"/>
        </w:rPr>
        <w:t>ободан Хомен, др Благоје Брадић и</w:t>
      </w:r>
      <w:r w:rsidRPr="00A47A24">
        <w:rPr>
          <w:rFonts w:ascii="Times New Roman" w:hAnsi="Times New Roman"/>
          <w:sz w:val="24"/>
          <w:szCs w:val="24"/>
          <w:lang w:val="sr-Cyrl-CS"/>
        </w:rPr>
        <w:t xml:space="preserve"> Иван Карић;</w:t>
      </w:r>
    </w:p>
    <w:p w:rsidR="00ED5F0A" w:rsidRDefault="00ED5F0A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1C63">
        <w:rPr>
          <w:rFonts w:ascii="Times New Roman" w:hAnsi="Times New Roman"/>
          <w:b/>
          <w:sz w:val="24"/>
          <w:szCs w:val="24"/>
          <w:lang w:val="sr-Cyrl-CS"/>
        </w:rPr>
        <w:t>на члан 75.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</w:t>
      </w:r>
      <w:r w:rsidRPr="00A47A24">
        <w:rPr>
          <w:rFonts w:ascii="Times New Roman" w:hAnsi="Times New Roman"/>
          <w:sz w:val="24"/>
          <w:szCs w:val="24"/>
          <w:lang w:val="sr-Cyrl-CS"/>
        </w:rPr>
        <w:t xml:space="preserve"> Марко Ђуришић, Александар Сенић, проф.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7A24">
        <w:rPr>
          <w:rFonts w:ascii="Times New Roman" w:hAnsi="Times New Roman"/>
          <w:sz w:val="24"/>
          <w:szCs w:val="24"/>
          <w:lang w:val="sr-Cyrl-CS"/>
        </w:rPr>
        <w:t>др Нинослав Стојадиновић, Биљана Хасановић Кораћ, Горан Богдановић, Бранка Каравидић, Слободан Хомен</w:t>
      </w:r>
      <w:r>
        <w:rPr>
          <w:rFonts w:ascii="Times New Roman" w:hAnsi="Times New Roman"/>
          <w:sz w:val="24"/>
          <w:szCs w:val="24"/>
          <w:lang w:val="sr-Cyrl-CS"/>
        </w:rPr>
        <w:t>, др Благоје Брадић и Иван Карић.</w:t>
      </w:r>
    </w:p>
    <w:p w:rsidR="002B74BC" w:rsidRPr="002B74BC" w:rsidRDefault="002B74BC" w:rsidP="002B74BC">
      <w:pPr>
        <w:jc w:val="both"/>
        <w:rPr>
          <w:lang w:val="sr-Cyrl-CS"/>
        </w:rPr>
      </w:pPr>
    </w:p>
    <w:p w:rsidR="00ED5F0A" w:rsidRDefault="00ED5F0A" w:rsidP="00ED5F0A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>
        <w:rPr>
          <w:lang w:val="sr-Cyrl-RS"/>
        </w:rPr>
        <w:t xml:space="preserve">народни посланик др Владимир Орлић, члан </w:t>
      </w:r>
      <w:r w:rsidRPr="00B66F57">
        <w:rPr>
          <w:lang w:val="sr-Cyrl-CS"/>
        </w:rPr>
        <w:t>Одбора.</w:t>
      </w:r>
      <w:r>
        <w:rPr>
          <w:lang w:val="sr-Cyrl-CS"/>
        </w:rPr>
        <w:t xml:space="preserve">                                                                      </w:t>
      </w:r>
    </w:p>
    <w:p w:rsidR="006E2340" w:rsidRDefault="006E2340" w:rsidP="006E2340">
      <w:pPr>
        <w:jc w:val="both"/>
        <w:rPr>
          <w:lang w:val="sr-Cyrl-CS"/>
        </w:rPr>
      </w:pPr>
    </w:p>
    <w:p w:rsidR="006E2340" w:rsidRDefault="006E2340" w:rsidP="000127F0">
      <w:pPr>
        <w:jc w:val="both"/>
        <w:rPr>
          <w:lang w:val="sr-Cyrl-RS"/>
        </w:rPr>
      </w:pPr>
    </w:p>
    <w:p w:rsidR="002B74BC" w:rsidRPr="002B74BC" w:rsidRDefault="002B74BC" w:rsidP="000127F0">
      <w:pPr>
        <w:jc w:val="both"/>
        <w:rPr>
          <w:lang w:val="sr-Cyrl-RS"/>
        </w:rPr>
      </w:pPr>
    </w:p>
    <w:p w:rsidR="00A53418" w:rsidRDefault="00A53418" w:rsidP="002B74B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A53418" w:rsidRDefault="00AE2A22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</w:t>
      </w:r>
      <w:r w:rsidR="00A53418">
        <w:rPr>
          <w:rFonts w:eastAsiaTheme="minorHAnsi"/>
          <w:b/>
          <w:lang w:val="sr-Cyrl-RS"/>
        </w:rPr>
        <w:t xml:space="preserve">    *</w:t>
      </w:r>
    </w:p>
    <w:p w:rsidR="00A53418" w:rsidRPr="000F630F" w:rsidRDefault="00A53418" w:rsidP="00A53418">
      <w:pPr>
        <w:jc w:val="both"/>
        <w:rPr>
          <w:lang w:val="sr-Cyrl-RS"/>
        </w:rPr>
      </w:pPr>
    </w:p>
    <w:p w:rsidR="007F5402" w:rsidRDefault="007F5402" w:rsidP="00A53418">
      <w:pPr>
        <w:jc w:val="both"/>
        <w:rPr>
          <w:lang w:val="sr-Cyrl-RS"/>
        </w:rPr>
      </w:pPr>
    </w:p>
    <w:p w:rsidR="002B74BC" w:rsidRPr="000F630F" w:rsidRDefault="002B74BC" w:rsidP="00A53418">
      <w:pPr>
        <w:jc w:val="both"/>
        <w:rPr>
          <w:lang w:val="sr-Cyrl-RS"/>
        </w:rPr>
      </w:pPr>
    </w:p>
    <w:p w:rsidR="00A53418" w:rsidRDefault="00A53418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683817" w:rsidRDefault="00A53418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 w:rsidR="001540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6617A5">
        <w:rPr>
          <w:rFonts w:ascii="Times New Roman" w:hAnsi="Times New Roman"/>
          <w:sz w:val="24"/>
          <w:szCs w:val="24"/>
          <w:lang w:val="sr-Cyrl-RS"/>
        </w:rPr>
        <w:t>2</w:t>
      </w:r>
      <w:r w:rsidR="0015409E">
        <w:rPr>
          <w:rFonts w:ascii="Times New Roman" w:hAnsi="Times New Roman"/>
          <w:sz w:val="24"/>
          <w:szCs w:val="24"/>
        </w:rPr>
        <w:t>0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Pr="00D56EC5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4BC" w:rsidRDefault="002B74BC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4BC" w:rsidRPr="00D80F37" w:rsidRDefault="002B74BC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683817">
        <w:rPr>
          <w:rFonts w:ascii="Times New Roman" w:hAnsi="Times New Roman"/>
          <w:sz w:val="24"/>
          <w:szCs w:val="24"/>
        </w:rPr>
        <w:t xml:space="preserve">  ПРЕДСЕДНИК ОДБОРА</w:t>
      </w: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D57DE0" w:rsidRDefault="00A53418" w:rsidP="00A5341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9E5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A53418" w:rsidRPr="00436D52" w:rsidRDefault="00A53418" w:rsidP="00A53418">
      <w:pPr>
        <w:jc w:val="both"/>
        <w:rPr>
          <w:b/>
          <w:lang w:val="sr-Cyrl-RS"/>
        </w:rPr>
      </w:pPr>
    </w:p>
    <w:p w:rsidR="00A53418" w:rsidRPr="00CD3995" w:rsidRDefault="00A53418" w:rsidP="00CD3995">
      <w:pPr>
        <w:rPr>
          <w:lang w:val="sr-Cyrl-RS"/>
        </w:rPr>
      </w:pPr>
    </w:p>
    <w:sectPr w:rsidR="00A53418" w:rsidRPr="00CD3995" w:rsidSect="00F526AC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E7" w:rsidRDefault="001A13E7" w:rsidP="00F526AC">
      <w:r>
        <w:separator/>
      </w:r>
    </w:p>
  </w:endnote>
  <w:endnote w:type="continuationSeparator" w:id="0">
    <w:p w:rsidR="001A13E7" w:rsidRDefault="001A13E7" w:rsidP="00F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47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6AC" w:rsidRDefault="00F5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0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526AC" w:rsidRDefault="00F52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E7" w:rsidRDefault="001A13E7" w:rsidP="00F526AC">
      <w:r>
        <w:separator/>
      </w:r>
    </w:p>
  </w:footnote>
  <w:footnote w:type="continuationSeparator" w:id="0">
    <w:p w:rsidR="001A13E7" w:rsidRDefault="001A13E7" w:rsidP="00F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7572"/>
    <w:multiLevelType w:val="hybridMultilevel"/>
    <w:tmpl w:val="585404CC"/>
    <w:lvl w:ilvl="0" w:tplc="FEC0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B41AC"/>
    <w:multiLevelType w:val="hybridMultilevel"/>
    <w:tmpl w:val="E810618A"/>
    <w:lvl w:ilvl="0" w:tplc="A45AB6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7D42"/>
    <w:multiLevelType w:val="hybridMultilevel"/>
    <w:tmpl w:val="2D5C73C4"/>
    <w:lvl w:ilvl="0" w:tplc="A906D6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2"/>
    <w:rsid w:val="00004435"/>
    <w:rsid w:val="000127F0"/>
    <w:rsid w:val="00033684"/>
    <w:rsid w:val="00054566"/>
    <w:rsid w:val="00060D3D"/>
    <w:rsid w:val="00086F16"/>
    <w:rsid w:val="000A082F"/>
    <w:rsid w:val="000D055F"/>
    <w:rsid w:val="000F630F"/>
    <w:rsid w:val="0015409E"/>
    <w:rsid w:val="001A13E7"/>
    <w:rsid w:val="001C79DB"/>
    <w:rsid w:val="001D6305"/>
    <w:rsid w:val="001F78FA"/>
    <w:rsid w:val="00215D39"/>
    <w:rsid w:val="002304CF"/>
    <w:rsid w:val="00237AA6"/>
    <w:rsid w:val="00254658"/>
    <w:rsid w:val="00280315"/>
    <w:rsid w:val="002A22DE"/>
    <w:rsid w:val="002B74BC"/>
    <w:rsid w:val="002B77C2"/>
    <w:rsid w:val="002C7AE5"/>
    <w:rsid w:val="002E499A"/>
    <w:rsid w:val="002F4E06"/>
    <w:rsid w:val="002F5537"/>
    <w:rsid w:val="0033078C"/>
    <w:rsid w:val="00354A8E"/>
    <w:rsid w:val="00356324"/>
    <w:rsid w:val="00367605"/>
    <w:rsid w:val="003A5188"/>
    <w:rsid w:val="003E082A"/>
    <w:rsid w:val="003F1BA6"/>
    <w:rsid w:val="003F7E98"/>
    <w:rsid w:val="0044577E"/>
    <w:rsid w:val="00447C37"/>
    <w:rsid w:val="004A4409"/>
    <w:rsid w:val="004A6FB1"/>
    <w:rsid w:val="004C5860"/>
    <w:rsid w:val="004F0D71"/>
    <w:rsid w:val="00505A3D"/>
    <w:rsid w:val="005A14CF"/>
    <w:rsid w:val="005A42C2"/>
    <w:rsid w:val="005C5CA7"/>
    <w:rsid w:val="005D211C"/>
    <w:rsid w:val="005F0878"/>
    <w:rsid w:val="005F66D3"/>
    <w:rsid w:val="0060028C"/>
    <w:rsid w:val="006141A1"/>
    <w:rsid w:val="0064092E"/>
    <w:rsid w:val="0064297C"/>
    <w:rsid w:val="00643A4E"/>
    <w:rsid w:val="006617A5"/>
    <w:rsid w:val="0068705C"/>
    <w:rsid w:val="006B4919"/>
    <w:rsid w:val="006E2340"/>
    <w:rsid w:val="006E5D86"/>
    <w:rsid w:val="007042ED"/>
    <w:rsid w:val="007109CC"/>
    <w:rsid w:val="00716E4B"/>
    <w:rsid w:val="007265F5"/>
    <w:rsid w:val="007655F1"/>
    <w:rsid w:val="007915C7"/>
    <w:rsid w:val="007A6A8A"/>
    <w:rsid w:val="007B45BF"/>
    <w:rsid w:val="007F0139"/>
    <w:rsid w:val="007F5402"/>
    <w:rsid w:val="0081150E"/>
    <w:rsid w:val="00837D8B"/>
    <w:rsid w:val="0084527A"/>
    <w:rsid w:val="00867396"/>
    <w:rsid w:val="008A76F2"/>
    <w:rsid w:val="008C2329"/>
    <w:rsid w:val="00925FF1"/>
    <w:rsid w:val="00936E8A"/>
    <w:rsid w:val="009540C0"/>
    <w:rsid w:val="00960C87"/>
    <w:rsid w:val="009673AB"/>
    <w:rsid w:val="0099017B"/>
    <w:rsid w:val="00990645"/>
    <w:rsid w:val="009B77A2"/>
    <w:rsid w:val="009B77E8"/>
    <w:rsid w:val="009C24C7"/>
    <w:rsid w:val="009D6745"/>
    <w:rsid w:val="00A00B36"/>
    <w:rsid w:val="00A07CFC"/>
    <w:rsid w:val="00A108F1"/>
    <w:rsid w:val="00A46519"/>
    <w:rsid w:val="00A4757F"/>
    <w:rsid w:val="00A53418"/>
    <w:rsid w:val="00A55ED5"/>
    <w:rsid w:val="00A619CF"/>
    <w:rsid w:val="00AB1D33"/>
    <w:rsid w:val="00AC17FC"/>
    <w:rsid w:val="00AC6A1C"/>
    <w:rsid w:val="00AE2A22"/>
    <w:rsid w:val="00B24596"/>
    <w:rsid w:val="00B52ED7"/>
    <w:rsid w:val="00B572A7"/>
    <w:rsid w:val="00BD40BA"/>
    <w:rsid w:val="00BE4227"/>
    <w:rsid w:val="00C437D0"/>
    <w:rsid w:val="00C55E0B"/>
    <w:rsid w:val="00C63C25"/>
    <w:rsid w:val="00C67989"/>
    <w:rsid w:val="00C67D0F"/>
    <w:rsid w:val="00C83AE3"/>
    <w:rsid w:val="00C94CA1"/>
    <w:rsid w:val="00CA1BEA"/>
    <w:rsid w:val="00CA5F51"/>
    <w:rsid w:val="00CC2267"/>
    <w:rsid w:val="00CC751E"/>
    <w:rsid w:val="00CD3995"/>
    <w:rsid w:val="00D76103"/>
    <w:rsid w:val="00DB3088"/>
    <w:rsid w:val="00DE5F23"/>
    <w:rsid w:val="00E04FD4"/>
    <w:rsid w:val="00E408D8"/>
    <w:rsid w:val="00E41B76"/>
    <w:rsid w:val="00E45282"/>
    <w:rsid w:val="00E568DA"/>
    <w:rsid w:val="00E67256"/>
    <w:rsid w:val="00E729E5"/>
    <w:rsid w:val="00E7309D"/>
    <w:rsid w:val="00E80324"/>
    <w:rsid w:val="00EA25C1"/>
    <w:rsid w:val="00EA35A8"/>
    <w:rsid w:val="00ED2028"/>
    <w:rsid w:val="00ED5F0A"/>
    <w:rsid w:val="00EE3F91"/>
    <w:rsid w:val="00F069D9"/>
    <w:rsid w:val="00F16013"/>
    <w:rsid w:val="00F25B97"/>
    <w:rsid w:val="00F524EA"/>
    <w:rsid w:val="00F526AC"/>
    <w:rsid w:val="00F54EB7"/>
    <w:rsid w:val="00F56CE1"/>
    <w:rsid w:val="00F90246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11E8-8A0B-48AD-BF6D-0F1A7A6A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134</cp:revision>
  <cp:lastPrinted>2015-10-19T12:22:00Z</cp:lastPrinted>
  <dcterms:created xsi:type="dcterms:W3CDTF">2015-07-23T14:30:00Z</dcterms:created>
  <dcterms:modified xsi:type="dcterms:W3CDTF">2015-10-19T12:23:00Z</dcterms:modified>
</cp:coreProperties>
</file>